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C166F" w14:textId="77777777" w:rsidR="007E19D2" w:rsidRDefault="007E19D2" w:rsidP="007E19D2">
      <w:pPr>
        <w:spacing w:line="240" w:lineRule="auto"/>
        <w:jc w:val="center"/>
        <w:rPr>
          <w:rFonts w:ascii="Calibri Light" w:hAnsi="Calibri Light" w:cs="Calibri Light"/>
          <w:color w:val="EE0000"/>
          <w:sz w:val="26"/>
          <w:szCs w:val="26"/>
        </w:rPr>
      </w:pPr>
    </w:p>
    <w:p w14:paraId="4384367A" w14:textId="5A1D61C1" w:rsidR="004721D1" w:rsidRPr="00AD7FAA" w:rsidRDefault="004721D1" w:rsidP="007E19D2">
      <w:pPr>
        <w:spacing w:line="240" w:lineRule="auto"/>
        <w:jc w:val="center"/>
        <w:rPr>
          <w:rFonts w:ascii="Calibri Light" w:hAnsi="Calibri Light" w:cs="Calibri Light"/>
          <w:b/>
          <w:bCs/>
          <w:color w:val="EE0000"/>
          <w:sz w:val="30"/>
          <w:szCs w:val="30"/>
        </w:rPr>
      </w:pPr>
      <w:r w:rsidRPr="00AD7FAA">
        <w:rPr>
          <w:rFonts w:ascii="Calibri Light" w:hAnsi="Calibri Light" w:cs="Calibri Light"/>
          <w:b/>
          <w:bCs/>
          <w:color w:val="EE0000"/>
          <w:sz w:val="30"/>
          <w:szCs w:val="30"/>
        </w:rPr>
        <w:t>Modifications BOOK</w:t>
      </w:r>
    </w:p>
    <w:p w14:paraId="302FBF11" w14:textId="77777777" w:rsidR="004721D1" w:rsidRPr="007E19D2" w:rsidRDefault="004721D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</w:p>
    <w:p w14:paraId="4FDEE966" w14:textId="16871076" w:rsidR="004721D1" w:rsidRPr="007E19D2" w:rsidRDefault="004721D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 w:rsidRPr="007E19D2">
        <w:rPr>
          <w:rFonts w:ascii="Calibri Light" w:hAnsi="Calibri Light" w:cs="Calibri Light"/>
          <w:sz w:val="26"/>
          <w:szCs w:val="26"/>
        </w:rPr>
        <w:t>Page 7 enlever la bouteille 37.5cl code 164302</w:t>
      </w:r>
    </w:p>
    <w:p w14:paraId="0DC807D8" w14:textId="2C8EAC4C" w:rsidR="004721D1" w:rsidRPr="007E19D2" w:rsidRDefault="004721D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 w:rsidRPr="007E19D2">
        <w:rPr>
          <w:rFonts w:ascii="Calibri Light" w:hAnsi="Calibri Light" w:cs="Calibri Light"/>
          <w:sz w:val="26"/>
          <w:szCs w:val="26"/>
        </w:rPr>
        <w:t>Page 68 enlever la bouteille 37.5cl code 164285</w:t>
      </w:r>
    </w:p>
    <w:p w14:paraId="51E984D8" w14:textId="24E9778A" w:rsidR="004721D1" w:rsidRPr="007E19D2" w:rsidRDefault="004721D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 w:rsidRPr="007E19D2">
        <w:rPr>
          <w:rFonts w:ascii="Calibri Light" w:hAnsi="Calibri Light" w:cs="Calibri Light"/>
          <w:sz w:val="26"/>
          <w:szCs w:val="26"/>
        </w:rPr>
        <w:t>Page 115 enlever la bouteille 37.5 cl code 164293</w:t>
      </w:r>
    </w:p>
    <w:p w14:paraId="308567C1" w14:textId="20EA0036" w:rsidR="004721D1" w:rsidRPr="007E19D2" w:rsidRDefault="004721D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 w:rsidRPr="007E19D2">
        <w:rPr>
          <w:rFonts w:ascii="Calibri Light" w:hAnsi="Calibri Light" w:cs="Calibri Light"/>
          <w:sz w:val="26"/>
          <w:szCs w:val="26"/>
        </w:rPr>
        <w:t>Ajouter Les Menhirs Blanc code 152651 page 68 (Fiche technique en pièce jointe)</w:t>
      </w:r>
    </w:p>
    <w:p w14:paraId="612ABCFB" w14:textId="304DBB5C" w:rsidR="004721D1" w:rsidRDefault="0033376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Ajouter Anjou Blanc Château de </w:t>
      </w:r>
      <w:proofErr w:type="spellStart"/>
      <w:r>
        <w:rPr>
          <w:rFonts w:ascii="Calibri Light" w:hAnsi="Calibri Light" w:cs="Calibri Light"/>
          <w:sz w:val="26"/>
          <w:szCs w:val="26"/>
        </w:rPr>
        <w:t>Princé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et Saumur Blanc « Le Clos d’entre les Murs » Château de Parnay page 71 et 77</w:t>
      </w:r>
      <w:r w:rsidR="00214051">
        <w:rPr>
          <w:rFonts w:ascii="Calibri Light" w:hAnsi="Calibri Light" w:cs="Calibri Light"/>
          <w:sz w:val="26"/>
          <w:szCs w:val="26"/>
        </w:rPr>
        <w:t xml:space="preserve"> (pièces jointes)</w:t>
      </w:r>
      <w:r w:rsidR="00092E19">
        <w:rPr>
          <w:rFonts w:ascii="Calibri Light" w:hAnsi="Calibri Light" w:cs="Calibri Light"/>
          <w:sz w:val="26"/>
          <w:szCs w:val="26"/>
        </w:rPr>
        <w:t xml:space="preserve"> 153986 et 153403</w:t>
      </w:r>
    </w:p>
    <w:p w14:paraId="67AC0DEB" w14:textId="627C15F8" w:rsidR="00333761" w:rsidRDefault="0033376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Enlever page 73 Petit Mouton Bouteille 75 et 37.5</w:t>
      </w:r>
    </w:p>
    <w:p w14:paraId="728442BA" w14:textId="1F6304C2" w:rsidR="00333761" w:rsidRDefault="0033376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Enlever page 74 Cru Monnières St Fiacre 153532 et Domaine </w:t>
      </w:r>
      <w:r w:rsidR="0006033C">
        <w:rPr>
          <w:rFonts w:ascii="Calibri Light" w:hAnsi="Calibri Light" w:cs="Calibri Light"/>
          <w:sz w:val="26"/>
          <w:szCs w:val="26"/>
        </w:rPr>
        <w:t>Bedouet les 2 articles 153507 et 153508</w:t>
      </w:r>
    </w:p>
    <w:p w14:paraId="4C7CAFC3" w14:textId="59545930" w:rsidR="00333761" w:rsidRDefault="0027226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117 ajouter Saumur </w:t>
      </w:r>
      <w:r w:rsidR="00092E19">
        <w:rPr>
          <w:rFonts w:ascii="Calibri Light" w:hAnsi="Calibri Light" w:cs="Calibri Light"/>
          <w:sz w:val="26"/>
          <w:szCs w:val="26"/>
        </w:rPr>
        <w:t xml:space="preserve">Rosé </w:t>
      </w:r>
      <w:r>
        <w:rPr>
          <w:rFonts w:ascii="Calibri Light" w:hAnsi="Calibri Light" w:cs="Calibri Light"/>
          <w:sz w:val="26"/>
          <w:szCs w:val="26"/>
        </w:rPr>
        <w:t>Blason de Parnay (pièce jointe) 153984</w:t>
      </w:r>
    </w:p>
    <w:p w14:paraId="3DAAFEE6" w14:textId="509D3215" w:rsidR="00092E19" w:rsidRDefault="00092E1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10 ajouter Anjou Rouge Château de </w:t>
      </w:r>
      <w:proofErr w:type="spellStart"/>
      <w:r>
        <w:rPr>
          <w:rFonts w:ascii="Calibri Light" w:hAnsi="Calibri Light" w:cs="Calibri Light"/>
          <w:sz w:val="26"/>
          <w:szCs w:val="26"/>
        </w:rPr>
        <w:t>Princé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153985 et Anjou Villages Brissac Château de </w:t>
      </w:r>
      <w:proofErr w:type="spellStart"/>
      <w:r>
        <w:rPr>
          <w:rFonts w:ascii="Calibri Light" w:hAnsi="Calibri Light" w:cs="Calibri Light"/>
          <w:sz w:val="26"/>
          <w:szCs w:val="26"/>
        </w:rPr>
        <w:t>Princé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code 151864 (pièces jointes)</w:t>
      </w:r>
    </w:p>
    <w:p w14:paraId="1C1A9340" w14:textId="14DD44DB" w:rsidR="00C918E7" w:rsidRDefault="00C918E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Enlever page 10 Reuilly Rouge Les Grandes Vignes Lafond</w:t>
      </w:r>
    </w:p>
    <w:p w14:paraId="38B6583D" w14:textId="34AEB283" w:rsidR="00C918E7" w:rsidRDefault="00C918E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9 ajouter Saumur Champigny La Coulée du Méridien Château de Parnay code 153401 et Le Clos des Meuniers Château de Parnay code 153398 (pièces jointes) et mettre ces 2 articles en pré-commande</w:t>
      </w:r>
    </w:p>
    <w:p w14:paraId="6A6419CA" w14:textId="6446621E" w:rsidR="00C918E7" w:rsidRDefault="00C918E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9 enlever Saumur Champigny Domaine </w:t>
      </w:r>
      <w:proofErr w:type="spellStart"/>
      <w:r>
        <w:rPr>
          <w:rFonts w:ascii="Calibri Light" w:hAnsi="Calibri Light" w:cs="Calibri Light"/>
          <w:sz w:val="26"/>
          <w:szCs w:val="26"/>
        </w:rPr>
        <w:t>Filliatreau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150961</w:t>
      </w:r>
    </w:p>
    <w:p w14:paraId="417751B0" w14:textId="65B5B9D3" w:rsidR="00772037" w:rsidRDefault="0077203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92 enlever le Beaujolais Villages Laura Lardy 153519</w:t>
      </w:r>
    </w:p>
    <w:p w14:paraId="22B0718C" w14:textId="4909E15E" w:rsidR="00772037" w:rsidRDefault="0077203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32 enlever le Chénas La </w:t>
      </w:r>
      <w:proofErr w:type="spellStart"/>
      <w:r>
        <w:rPr>
          <w:rFonts w:ascii="Calibri Light" w:hAnsi="Calibri Light" w:cs="Calibri Light"/>
          <w:sz w:val="26"/>
          <w:szCs w:val="26"/>
        </w:rPr>
        <w:t>Fayarde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153518</w:t>
      </w:r>
    </w:p>
    <w:p w14:paraId="3D9E279E" w14:textId="0897200C" w:rsidR="00911D91" w:rsidRDefault="00911D9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53 Enlever les 2 articles du Domaine Saint Romain 153566 et 153567</w:t>
      </w:r>
    </w:p>
    <w:p w14:paraId="2EEA91AA" w14:textId="202E6A85" w:rsidR="00911D91" w:rsidRDefault="00911D91" w:rsidP="00911D91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105 Enlever les 2 articles du Domaine Saint Romain 153564 et 153565</w:t>
      </w:r>
    </w:p>
    <w:p w14:paraId="4725EB54" w14:textId="7377468C" w:rsidR="00911D91" w:rsidRDefault="00911D9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126 Château </w:t>
      </w:r>
      <w:proofErr w:type="spellStart"/>
      <w:r>
        <w:rPr>
          <w:rFonts w:ascii="Calibri Light" w:hAnsi="Calibri Light" w:cs="Calibri Light"/>
          <w:sz w:val="26"/>
          <w:szCs w:val="26"/>
        </w:rPr>
        <w:t>Aumérade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Cuvée Marie Christine enlever le code de la 37.5cl 164173 et mettre la bouteille 75cl en Pré-commande</w:t>
      </w:r>
    </w:p>
    <w:p w14:paraId="03818ED0" w14:textId="3888056B" w:rsidR="00911D91" w:rsidRDefault="00911D9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37 La référence Clos des Mouches est à ajouter en page 36 avec les autres Côtes de Beaune et ajouter Pré-commande (Il faut supprimer la page spéciale Maison Joseph Drouhin)</w:t>
      </w:r>
    </w:p>
    <w:p w14:paraId="798B1C2A" w14:textId="1363BC7B" w:rsidR="00C918E7" w:rsidRDefault="00EF7FDA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37 La référence 153325 et 156477 sont à basculer à la page 34 en Côtes de Nuits</w:t>
      </w:r>
    </w:p>
    <w:p w14:paraId="53A38190" w14:textId="3313BDD7" w:rsidR="00C918E7" w:rsidRDefault="00FC415F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93 la référence 152806 est à basculer à la page 89 (Il faut supprimer la page spéciale Maison Joseph Drouhin)</w:t>
      </w:r>
    </w:p>
    <w:p w14:paraId="59CB76D8" w14:textId="12EE7FA8" w:rsidR="00FC415F" w:rsidRDefault="00FC415F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93 Les 3 références Clos des Mouches 153428 (ajouter pré-commande), </w:t>
      </w:r>
      <w:proofErr w:type="spellStart"/>
      <w:r>
        <w:rPr>
          <w:rFonts w:ascii="Calibri Light" w:hAnsi="Calibri Light" w:cs="Calibri Light"/>
          <w:sz w:val="26"/>
          <w:szCs w:val="26"/>
        </w:rPr>
        <w:t>Puligny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Montrachet 153167 (ajouter pré-commande) et Saint Romain 156378 sont à basculer à la page 90 avec les autres Côtes de Beaune</w:t>
      </w:r>
    </w:p>
    <w:p w14:paraId="4A49B6D6" w14:textId="45261EDA" w:rsidR="00FC415F" w:rsidRDefault="00FC415F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93 Les 2 références Montagny Premier Cru 156474 et Rully 156380 sont à basculer à la page 91 avec les autres Côtes Chalonnaises</w:t>
      </w:r>
    </w:p>
    <w:p w14:paraId="1031E9DF" w14:textId="0E1FA906" w:rsidR="00FC415F" w:rsidRDefault="0003181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129 Enlever la référence 153679 Grignan les Adhémar Rosé Domaine Montine</w:t>
      </w:r>
    </w:p>
    <w:p w14:paraId="7584FA66" w14:textId="2B1771BA" w:rsidR="00FC415F" w:rsidRDefault="0003181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56 Enlever la référence 153701 Vacqueyras Domaine </w:t>
      </w:r>
      <w:proofErr w:type="spellStart"/>
      <w:r>
        <w:rPr>
          <w:rFonts w:ascii="Calibri Light" w:hAnsi="Calibri Light" w:cs="Calibri Light"/>
          <w:sz w:val="26"/>
          <w:szCs w:val="26"/>
        </w:rPr>
        <w:t>Pertiane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Les Safres</w:t>
      </w:r>
    </w:p>
    <w:p w14:paraId="73F980EE" w14:textId="290EB560" w:rsidR="0003181B" w:rsidRDefault="0003181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63 Enlever les 2 références de Buzet 152762 et 150077</w:t>
      </w:r>
    </w:p>
    <w:p w14:paraId="7A6FE6AF" w14:textId="39C7046D" w:rsidR="00FA1982" w:rsidRDefault="00FA1982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lastRenderedPageBreak/>
        <w:t>Page 64 enlever la référence 153353 Fils de Marcel</w:t>
      </w:r>
    </w:p>
    <w:p w14:paraId="1FBDE2B3" w14:textId="2387EDCC" w:rsidR="0003181B" w:rsidRDefault="0060698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112 enlever la référence Buzet 150400</w:t>
      </w:r>
      <w:r w:rsidR="00FA1982">
        <w:rPr>
          <w:rFonts w:ascii="Calibri Light" w:hAnsi="Calibri Light" w:cs="Calibri Light"/>
          <w:sz w:val="26"/>
          <w:szCs w:val="26"/>
        </w:rPr>
        <w:t xml:space="preserve"> et la référence 153354 Fils de Marcel</w:t>
      </w:r>
    </w:p>
    <w:p w14:paraId="5F487D32" w14:textId="034B48BE" w:rsidR="00606989" w:rsidRDefault="0060698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131 enlever la référence Buzet 150076</w:t>
      </w:r>
      <w:r w:rsidR="00FA1982">
        <w:rPr>
          <w:rFonts w:ascii="Calibri Light" w:hAnsi="Calibri Light" w:cs="Calibri Light"/>
          <w:sz w:val="26"/>
          <w:szCs w:val="26"/>
        </w:rPr>
        <w:t xml:space="preserve"> et la référence 153352 Fils de Marcel</w:t>
      </w:r>
    </w:p>
    <w:p w14:paraId="328A10DA" w14:textId="7518D618" w:rsidR="00606989" w:rsidRDefault="0060698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112 enlever la référence Cuvée </w:t>
      </w:r>
      <w:proofErr w:type="spellStart"/>
      <w:r>
        <w:rPr>
          <w:rFonts w:ascii="Calibri Light" w:hAnsi="Calibri Light" w:cs="Calibri Light"/>
          <w:sz w:val="26"/>
          <w:szCs w:val="26"/>
        </w:rPr>
        <w:t>Novelum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150081 et mettre à la place 153964 COTES DE BERGERAC P</w:t>
      </w:r>
      <w:r w:rsidR="00FA1982"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z w:val="26"/>
          <w:szCs w:val="26"/>
        </w:rPr>
        <w:t>YROULETS HERITAGE (pièce jointe)</w:t>
      </w:r>
    </w:p>
    <w:p w14:paraId="75CA8A51" w14:textId="655F2174" w:rsidR="00FA1982" w:rsidRDefault="00FA1982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100 enlever la référence Petit Mazuret 152752</w:t>
      </w:r>
    </w:p>
    <w:p w14:paraId="657EF586" w14:textId="321A598F" w:rsidR="00FA1982" w:rsidRDefault="00980FEC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121 </w:t>
      </w:r>
      <w:r w:rsidR="00734D0B">
        <w:rPr>
          <w:rFonts w:ascii="Calibri Light" w:hAnsi="Calibri Light" w:cs="Calibri Light"/>
          <w:sz w:val="26"/>
          <w:szCs w:val="26"/>
        </w:rPr>
        <w:t>e</w:t>
      </w:r>
      <w:r>
        <w:rPr>
          <w:rFonts w:ascii="Calibri Light" w:hAnsi="Calibri Light" w:cs="Calibri Light"/>
          <w:sz w:val="26"/>
          <w:szCs w:val="26"/>
        </w:rPr>
        <w:t xml:space="preserve">nlever la Condamine 153206 et remplacer par CABARDES Les </w:t>
      </w:r>
      <w:proofErr w:type="spellStart"/>
      <w:r>
        <w:rPr>
          <w:rFonts w:ascii="Calibri Light" w:hAnsi="Calibri Light" w:cs="Calibri Light"/>
          <w:sz w:val="26"/>
          <w:szCs w:val="26"/>
        </w:rPr>
        <w:t>Plos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153987 (pièce jointe)</w:t>
      </w:r>
    </w:p>
    <w:p w14:paraId="27F7F7EA" w14:textId="00D8D5D9" w:rsidR="00734D0B" w:rsidRDefault="00734D0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44 enlever les Traverses 153207 et remplacer par CABARDES Les </w:t>
      </w:r>
      <w:proofErr w:type="spellStart"/>
      <w:r>
        <w:rPr>
          <w:rFonts w:ascii="Calibri Light" w:hAnsi="Calibri Light" w:cs="Calibri Light"/>
          <w:sz w:val="26"/>
          <w:szCs w:val="26"/>
        </w:rPr>
        <w:t>Plos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Réserve 153988 (pièce jointe)</w:t>
      </w:r>
    </w:p>
    <w:p w14:paraId="59C3CF7A" w14:textId="0F167CD1" w:rsidR="00734D0B" w:rsidRDefault="00734D0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99 enlever </w:t>
      </w:r>
      <w:proofErr w:type="spellStart"/>
      <w:r>
        <w:rPr>
          <w:rFonts w:ascii="Calibri Light" w:hAnsi="Calibri Light" w:cs="Calibri Light"/>
          <w:sz w:val="26"/>
          <w:szCs w:val="26"/>
        </w:rPr>
        <w:t>Astelia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153357</w:t>
      </w:r>
    </w:p>
    <w:p w14:paraId="0296DCC1" w14:textId="5ACB0534" w:rsidR="00734D0B" w:rsidRDefault="00734D0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47 enlever </w:t>
      </w:r>
      <w:proofErr w:type="spellStart"/>
      <w:r>
        <w:rPr>
          <w:rFonts w:ascii="Calibri Light" w:hAnsi="Calibri Light" w:cs="Calibri Light"/>
          <w:sz w:val="26"/>
          <w:szCs w:val="26"/>
        </w:rPr>
        <w:t>Astelia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153812</w:t>
      </w:r>
    </w:p>
    <w:p w14:paraId="6D374924" w14:textId="617B7F57" w:rsidR="00734D0B" w:rsidRDefault="00734D0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44 enlever </w:t>
      </w:r>
      <w:proofErr w:type="spellStart"/>
      <w:r>
        <w:rPr>
          <w:rFonts w:ascii="Calibri Light" w:hAnsi="Calibri Light" w:cs="Calibri Light"/>
          <w:sz w:val="26"/>
          <w:szCs w:val="26"/>
        </w:rPr>
        <w:t>Laurinya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code 153424</w:t>
      </w:r>
    </w:p>
    <w:p w14:paraId="7764E119" w14:textId="52D9EEC4" w:rsidR="00734D0B" w:rsidRDefault="00734D0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17 enlever la référence Château Charron en 50cl code 166012, 75cl code 150907 et 150cl code 142042</w:t>
      </w:r>
    </w:p>
    <w:p w14:paraId="40D5745E" w14:textId="0CC4974E" w:rsidR="00734D0B" w:rsidRDefault="00734D0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18</w:t>
      </w:r>
      <w:r w:rsidR="004E706C">
        <w:rPr>
          <w:rFonts w:ascii="Calibri Light" w:hAnsi="Calibri Light" w:cs="Calibri Light"/>
          <w:sz w:val="26"/>
          <w:szCs w:val="26"/>
        </w:rPr>
        <w:t xml:space="preserve"> enlever la référence Château La Grange en 37.5cl code 164348 et 75cl code 151640</w:t>
      </w:r>
    </w:p>
    <w:p w14:paraId="64E5BF5A" w14:textId="4E93C19F" w:rsidR="004E706C" w:rsidRDefault="004E706C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20 ajouter la référence 153977 Pessac Léognan Les Chênes de </w:t>
      </w:r>
      <w:proofErr w:type="spellStart"/>
      <w:r>
        <w:rPr>
          <w:rFonts w:ascii="Calibri Light" w:hAnsi="Calibri Light" w:cs="Calibri Light"/>
          <w:sz w:val="26"/>
          <w:szCs w:val="26"/>
        </w:rPr>
        <w:t>Bouscaut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(pièce jointe) </w:t>
      </w:r>
    </w:p>
    <w:p w14:paraId="7DF3BF9B" w14:textId="012849BB" w:rsidR="00734D0B" w:rsidRDefault="007D6553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21 ajouter la référence 153529 St Emilion Grand Cru Château La Dominique (pièce jointe)</w:t>
      </w:r>
    </w:p>
    <w:p w14:paraId="5C80FD81" w14:textId="21AE71B6" w:rsidR="00606989" w:rsidRDefault="007D6553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22 ajouter les références Pomerol Fleur de Clinet 154005 et Château Clinet 154004 (pièces jointes)</w:t>
      </w:r>
    </w:p>
    <w:p w14:paraId="44FBDDED" w14:textId="43768C22" w:rsidR="00FD5264" w:rsidRDefault="00FD5264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26 enlever le Château </w:t>
      </w:r>
      <w:proofErr w:type="spellStart"/>
      <w:r>
        <w:rPr>
          <w:rFonts w:ascii="Calibri Light" w:hAnsi="Calibri Light" w:cs="Calibri Light"/>
          <w:sz w:val="26"/>
          <w:szCs w:val="26"/>
        </w:rPr>
        <w:t>Maucaillou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153918</w:t>
      </w:r>
    </w:p>
    <w:p w14:paraId="0D11A9AD" w14:textId="0B3B4170" w:rsidR="00FD5264" w:rsidRDefault="00FD5264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27 Ajouter les références Château Talbot 153983 et </w:t>
      </w:r>
      <w:proofErr w:type="spellStart"/>
      <w:r>
        <w:rPr>
          <w:rFonts w:ascii="Calibri Light" w:hAnsi="Calibri Light" w:cs="Calibri Light"/>
          <w:sz w:val="26"/>
          <w:szCs w:val="26"/>
        </w:rPr>
        <w:t>Connetable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Talbot 152948 (pièces jointes)</w:t>
      </w:r>
    </w:p>
    <w:p w14:paraId="6688BCD9" w14:textId="5C6AEFAA" w:rsidR="00FD5264" w:rsidRDefault="00FD5264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26 ajouter une page PAUILLAC avec 153917 Fleur de </w:t>
      </w:r>
      <w:proofErr w:type="spellStart"/>
      <w:r>
        <w:rPr>
          <w:rFonts w:ascii="Calibri Light" w:hAnsi="Calibri Light" w:cs="Calibri Light"/>
          <w:sz w:val="26"/>
          <w:szCs w:val="26"/>
        </w:rPr>
        <w:t>Pedesclaux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et 153978 Château </w:t>
      </w:r>
      <w:proofErr w:type="spellStart"/>
      <w:r>
        <w:rPr>
          <w:rFonts w:ascii="Calibri Light" w:hAnsi="Calibri Light" w:cs="Calibri Light"/>
          <w:sz w:val="26"/>
          <w:szCs w:val="26"/>
        </w:rPr>
        <w:t>Pedesclaux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(pièces jointes)</w:t>
      </w:r>
    </w:p>
    <w:p w14:paraId="4CF37B8B" w14:textId="680AF127" w:rsidR="006B1D1D" w:rsidRDefault="006B1D1D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29 ajouter le Château Desmirail 153976 (pièce jointe)</w:t>
      </w:r>
    </w:p>
    <w:p w14:paraId="53ED39B6" w14:textId="2646BD42" w:rsidR="001F6E1D" w:rsidRDefault="001F6E1D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83</w:t>
      </w:r>
      <w:r w:rsidR="00CD3901">
        <w:rPr>
          <w:rFonts w:ascii="Calibri Light" w:hAnsi="Calibri Light" w:cs="Calibri Light"/>
          <w:sz w:val="26"/>
          <w:szCs w:val="26"/>
        </w:rPr>
        <w:t xml:space="preserve"> enlever la référence Château Bouchereau en 37.5cl code 164890 et 75 cl code 153193 et mettre à la place Château de l’</w:t>
      </w:r>
      <w:proofErr w:type="spellStart"/>
      <w:r w:rsidR="00CD3901">
        <w:rPr>
          <w:rFonts w:ascii="Calibri Light" w:hAnsi="Calibri Light" w:cs="Calibri Light"/>
          <w:sz w:val="26"/>
          <w:szCs w:val="26"/>
        </w:rPr>
        <w:t>Aubrade</w:t>
      </w:r>
      <w:proofErr w:type="spellEnd"/>
      <w:r w:rsidR="00CD3901">
        <w:rPr>
          <w:rFonts w:ascii="Calibri Light" w:hAnsi="Calibri Light" w:cs="Calibri Light"/>
          <w:sz w:val="26"/>
          <w:szCs w:val="26"/>
        </w:rPr>
        <w:t xml:space="preserve"> 153193 pour la 75cl et 164899 pour la 37.5cl (pièce jointe)</w:t>
      </w:r>
    </w:p>
    <w:p w14:paraId="1A570B35" w14:textId="34EFA3E2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140 ajouter le CREMANT DE LOIRE BRUT J. DELMARE code 151875 (pièce jointe)</w:t>
      </w:r>
    </w:p>
    <w:p w14:paraId="006D20C6" w14:textId="5CF36A33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149 enlever le Floréal code 153866</w:t>
      </w:r>
    </w:p>
    <w:p w14:paraId="436A1EC5" w14:textId="66827D83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157 enlever les 2 références en KENDALL – JACKSON code 153538 et 153539</w:t>
      </w:r>
    </w:p>
    <w:p w14:paraId="77B0CDE4" w14:textId="0BACFDEA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158 enlever la référence Clo de </w:t>
      </w:r>
      <w:proofErr w:type="spellStart"/>
      <w:r>
        <w:rPr>
          <w:rFonts w:ascii="Calibri Light" w:hAnsi="Calibri Light" w:cs="Calibri Light"/>
          <w:sz w:val="26"/>
          <w:szCs w:val="26"/>
        </w:rPr>
        <w:t>Lolol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code 153689</w:t>
      </w:r>
    </w:p>
    <w:p w14:paraId="33B695D9" w14:textId="11F069A6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160 enlever la référence Quinta Da Costa code 153541</w:t>
      </w:r>
    </w:p>
    <w:p w14:paraId="5F7E6F65" w14:textId="0155714E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162 enlever la référence </w:t>
      </w:r>
      <w:proofErr w:type="spellStart"/>
      <w:r>
        <w:rPr>
          <w:rFonts w:ascii="Calibri Light" w:hAnsi="Calibri Light" w:cs="Calibri Light"/>
          <w:sz w:val="26"/>
          <w:szCs w:val="26"/>
        </w:rPr>
        <w:t>Marborough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153540</w:t>
      </w:r>
    </w:p>
    <w:p w14:paraId="36166C44" w14:textId="303BE779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170 enlever la référence Lambrusco Amabile Chiarli code 153361</w:t>
      </w:r>
    </w:p>
    <w:p w14:paraId="7EF1A0E9" w14:textId="68DD1F04" w:rsidR="00CD3901" w:rsidRDefault="00CD3901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174 enlever la référence </w:t>
      </w:r>
      <w:proofErr w:type="spellStart"/>
      <w:r>
        <w:rPr>
          <w:rFonts w:ascii="Calibri Light" w:hAnsi="Calibri Light" w:cs="Calibri Light"/>
          <w:sz w:val="26"/>
          <w:szCs w:val="26"/>
        </w:rPr>
        <w:t>Sorrention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 w:cs="Calibri Light"/>
          <w:sz w:val="26"/>
          <w:szCs w:val="26"/>
        </w:rPr>
        <w:t>DoRe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code 153</w:t>
      </w:r>
      <w:r w:rsidR="005428C2">
        <w:rPr>
          <w:rFonts w:ascii="Calibri Light" w:hAnsi="Calibri Light" w:cs="Calibri Light"/>
          <w:sz w:val="26"/>
          <w:szCs w:val="26"/>
        </w:rPr>
        <w:t>3</w:t>
      </w:r>
      <w:r>
        <w:rPr>
          <w:rFonts w:ascii="Calibri Light" w:hAnsi="Calibri Light" w:cs="Calibri Light"/>
          <w:sz w:val="26"/>
          <w:szCs w:val="26"/>
        </w:rPr>
        <w:t>12</w:t>
      </w:r>
    </w:p>
    <w:p w14:paraId="251A0695" w14:textId="3D8D49C3" w:rsidR="005428C2" w:rsidRDefault="005428C2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205 et 206 à supprimer</w:t>
      </w:r>
    </w:p>
    <w:p w14:paraId="51FA3F5D" w14:textId="4983864A" w:rsidR="005428C2" w:rsidRDefault="005428C2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210 ajouter L’avatar Blanc code 153910 et Rosé code 153911 (pièces jointes)</w:t>
      </w:r>
    </w:p>
    <w:p w14:paraId="3E0D3C39" w14:textId="28ECCFA6" w:rsidR="0098206C" w:rsidRDefault="00AC73D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60 Les </w:t>
      </w:r>
      <w:proofErr w:type="spellStart"/>
      <w:r>
        <w:rPr>
          <w:rFonts w:ascii="Calibri Light" w:hAnsi="Calibri Light" w:cs="Calibri Light"/>
          <w:sz w:val="26"/>
          <w:szCs w:val="26"/>
        </w:rPr>
        <w:t>Challeys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156973 nouveau visuel de la bouteille (voir pièce jointe)</w:t>
      </w:r>
    </w:p>
    <w:p w14:paraId="6E8C1174" w14:textId="2B96D668" w:rsidR="00AC73D7" w:rsidRDefault="00AC73D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108 Côtes du Rhône Delas Saint Esprit code 152709 visuel à modifier (pièce jointe)</w:t>
      </w:r>
    </w:p>
    <w:p w14:paraId="68514D1E" w14:textId="0735E1CB" w:rsidR="00AC73D7" w:rsidRDefault="00AC73D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lastRenderedPageBreak/>
        <w:t>Page 55 code 153533 enlever VILLAGES et mettre CRU à la place dans le titre (soit AOP COTES DU RHONE CRU CAIRANNE)</w:t>
      </w:r>
    </w:p>
    <w:p w14:paraId="6648493B" w14:textId="7402AE1F" w:rsidR="00703BA2" w:rsidRDefault="00703BA2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139 Crémant de Loire Quarterons code 153218 visuel à modifier (pièce jointe)</w:t>
      </w:r>
    </w:p>
    <w:p w14:paraId="353CAAEE" w14:textId="13A3BAD2" w:rsidR="00DD3B2B" w:rsidRDefault="00DD3B2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149 </w:t>
      </w:r>
      <w:proofErr w:type="spellStart"/>
      <w:r>
        <w:rPr>
          <w:rFonts w:ascii="Calibri Light" w:hAnsi="Calibri Light" w:cs="Calibri Light"/>
          <w:sz w:val="26"/>
          <w:szCs w:val="26"/>
        </w:rPr>
        <w:t>RosOrange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code 153860 visuel à modifier (pièce jointe)</w:t>
      </w:r>
    </w:p>
    <w:p w14:paraId="1BB8CB65" w14:textId="2333D4F0" w:rsidR="00DD3B2B" w:rsidRDefault="00DD3B2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76 Quincy Eric Louis code 153587 visuel à modifier (pièce jointe)</w:t>
      </w:r>
    </w:p>
    <w:p w14:paraId="4A36CB0E" w14:textId="5B3C023E" w:rsidR="00DD3B2B" w:rsidRDefault="00E31B78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73 enlever le Domaine de la Cormerais 152705</w:t>
      </w:r>
    </w:p>
    <w:p w14:paraId="1988F9D8" w14:textId="2B7FDE55" w:rsidR="00E31B78" w:rsidRDefault="00E31B78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125 La Vie en Rose 152124 et 142160 changements de visuel et devient bio (pièce jointe)</w:t>
      </w:r>
    </w:p>
    <w:p w14:paraId="2C9BFEDA" w14:textId="013C6053" w:rsidR="00E31B78" w:rsidRDefault="00E31B78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126 Hippy code 153408 changement visuel (pièce jointe) </w:t>
      </w:r>
    </w:p>
    <w:p w14:paraId="2ABFD13B" w14:textId="09C156E0" w:rsidR="000A3194" w:rsidRDefault="000A3194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98 Les </w:t>
      </w:r>
      <w:proofErr w:type="spellStart"/>
      <w:r>
        <w:rPr>
          <w:rFonts w:ascii="Calibri Light" w:hAnsi="Calibri Light" w:cs="Calibri Light"/>
          <w:sz w:val="26"/>
          <w:szCs w:val="26"/>
        </w:rPr>
        <w:t>Plos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Chardonnay code 150515 changement de visuel (pièce jointe)</w:t>
      </w:r>
    </w:p>
    <w:p w14:paraId="685BD6FF" w14:textId="1A54CE98" w:rsidR="000A3194" w:rsidRDefault="00B80DC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108 ajouter 153955 CONDRIEU Clos Boucher (pièce jointe)</w:t>
      </w:r>
    </w:p>
    <w:p w14:paraId="394DA63F" w14:textId="78818DFA" w:rsidR="00B80DC9" w:rsidRDefault="00B80DC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57 changement du code article Chateauneuf du Pape Roc Epine 153958 au lieu de 153695</w:t>
      </w:r>
    </w:p>
    <w:p w14:paraId="716A5614" w14:textId="56D22057" w:rsidR="00B80DC9" w:rsidRDefault="00B80DC9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58 ajouter les 2 références suivantes : HERMITAGE Les </w:t>
      </w:r>
      <w:proofErr w:type="spellStart"/>
      <w:r>
        <w:rPr>
          <w:rFonts w:ascii="Calibri Light" w:hAnsi="Calibri Light" w:cs="Calibri Light"/>
          <w:sz w:val="26"/>
          <w:szCs w:val="26"/>
        </w:rPr>
        <w:t>Bessards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153956 et CROZES HERMITAGE Le Clos 153957 (pièces jointes)</w:t>
      </w:r>
    </w:p>
    <w:p w14:paraId="275D44EA" w14:textId="653D44E3" w:rsidR="00443E77" w:rsidRDefault="00443E7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58 Code article du Domaine des Grands Chemins 153902 au lieu de 153529</w:t>
      </w:r>
    </w:p>
    <w:p w14:paraId="57C1A7FF" w14:textId="120B9F76" w:rsidR="00DD3B2B" w:rsidRDefault="00443E7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22 code article Clos René 153845 au lieu de 153546</w:t>
      </w:r>
    </w:p>
    <w:p w14:paraId="5B4EAED1" w14:textId="5E4F22AC" w:rsidR="00443E77" w:rsidRDefault="00443E7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 xml:space="preserve">Page 21 Château </w:t>
      </w:r>
      <w:proofErr w:type="spellStart"/>
      <w:r>
        <w:rPr>
          <w:rFonts w:ascii="Calibri Light" w:hAnsi="Calibri Light" w:cs="Calibri Light"/>
          <w:sz w:val="26"/>
          <w:szCs w:val="26"/>
        </w:rPr>
        <w:t>Carteau</w:t>
      </w:r>
      <w:proofErr w:type="spellEnd"/>
      <w:r>
        <w:rPr>
          <w:rFonts w:ascii="Calibri Light" w:hAnsi="Calibri Light" w:cs="Calibri Light"/>
          <w:sz w:val="26"/>
          <w:szCs w:val="26"/>
        </w:rPr>
        <w:t xml:space="preserve"> changement des codes articles 153974 au lieu de 153656 et 142188 eu lieu de 142187</w:t>
      </w:r>
    </w:p>
    <w:p w14:paraId="0A900EA8" w14:textId="67878720" w:rsidR="00443E77" w:rsidRDefault="00443E7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Page 24 Château Heritage Chasse Spleen code article à modifier 153991 au lieu de 153611</w:t>
      </w:r>
    </w:p>
    <w:p w14:paraId="24AE6224" w14:textId="77777777" w:rsidR="00443E77" w:rsidRDefault="00443E77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</w:p>
    <w:p w14:paraId="2D9B99C4" w14:textId="77777777" w:rsidR="0064779B" w:rsidRDefault="0064779B" w:rsidP="007E19D2">
      <w:pPr>
        <w:spacing w:line="240" w:lineRule="auto"/>
        <w:rPr>
          <w:rFonts w:ascii="Calibri Light" w:hAnsi="Calibri Light" w:cs="Calibri Light"/>
          <w:sz w:val="26"/>
          <w:szCs w:val="26"/>
        </w:rPr>
      </w:pPr>
    </w:p>
    <w:p w14:paraId="038FB278" w14:textId="047EDD45" w:rsidR="00CD3901" w:rsidRPr="006039A7" w:rsidRDefault="0098206C" w:rsidP="006039A7">
      <w:pPr>
        <w:spacing w:line="240" w:lineRule="auto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6039A7">
        <w:rPr>
          <w:rFonts w:ascii="Calibri Light" w:hAnsi="Calibri Light" w:cs="Calibri Light"/>
          <w:b/>
          <w:bCs/>
          <w:sz w:val="28"/>
          <w:szCs w:val="28"/>
        </w:rPr>
        <w:t>Pour tous ces ajouts et suppressions il faudra également mettre à jour sur les pages des BIO</w:t>
      </w:r>
    </w:p>
    <w:sectPr w:rsidR="00CD3901" w:rsidRPr="006039A7" w:rsidSect="00092E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D1"/>
    <w:rsid w:val="0003181B"/>
    <w:rsid w:val="0006033C"/>
    <w:rsid w:val="00092E19"/>
    <w:rsid w:val="000A3194"/>
    <w:rsid w:val="001F6E1D"/>
    <w:rsid w:val="00214051"/>
    <w:rsid w:val="00272267"/>
    <w:rsid w:val="002A7655"/>
    <w:rsid w:val="00333761"/>
    <w:rsid w:val="0035257A"/>
    <w:rsid w:val="00443E77"/>
    <w:rsid w:val="004721D1"/>
    <w:rsid w:val="004E706C"/>
    <w:rsid w:val="005428C2"/>
    <w:rsid w:val="00561639"/>
    <w:rsid w:val="005C607D"/>
    <w:rsid w:val="006039A7"/>
    <w:rsid w:val="00606989"/>
    <w:rsid w:val="0064779B"/>
    <w:rsid w:val="006B1D1D"/>
    <w:rsid w:val="00703BA2"/>
    <w:rsid w:val="00734D0B"/>
    <w:rsid w:val="00772037"/>
    <w:rsid w:val="007D6553"/>
    <w:rsid w:val="007E19D2"/>
    <w:rsid w:val="00827E60"/>
    <w:rsid w:val="00911D91"/>
    <w:rsid w:val="00980FEC"/>
    <w:rsid w:val="0098206C"/>
    <w:rsid w:val="00AC73D7"/>
    <w:rsid w:val="00AD7FAA"/>
    <w:rsid w:val="00B80DC9"/>
    <w:rsid w:val="00C40816"/>
    <w:rsid w:val="00C6627A"/>
    <w:rsid w:val="00C918E7"/>
    <w:rsid w:val="00CD3901"/>
    <w:rsid w:val="00DD3B2B"/>
    <w:rsid w:val="00E31B78"/>
    <w:rsid w:val="00EF7FDA"/>
    <w:rsid w:val="00FA1982"/>
    <w:rsid w:val="00FC415F"/>
    <w:rsid w:val="00FD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B2B1"/>
  <w15:chartTrackingRefBased/>
  <w15:docId w15:val="{5FDDFBA7-A300-4CAC-9AC6-4E8748A4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72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2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2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2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2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2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2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2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2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72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72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72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721D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721D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721D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721D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721D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721D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72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2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2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72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72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721D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721D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721D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2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21D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721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938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FAUCON Amélie</dc:creator>
  <cp:keywords/>
  <dc:description/>
  <cp:lastModifiedBy>FAUCON Amélie</cp:lastModifiedBy>
  <cp:revision>26</cp:revision>
  <dcterms:created xsi:type="dcterms:W3CDTF">2026-02-19T09:12:00Z</dcterms:created>
  <dcterms:modified xsi:type="dcterms:W3CDTF">2026-02-19T15:39:00Z</dcterms:modified>
</cp:coreProperties>
</file>